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670060" w:rsidRDefault="00670060" w:rsidP="00850D84">
      <w:pPr>
        <w:jc w:val="both"/>
        <w:rPr>
          <w:rFonts w:ascii="Arial" w:hAnsi="Arial" w:cs="Arial"/>
        </w:rPr>
      </w:pPr>
    </w:p>
    <w:p w:rsidR="0068484C" w:rsidRDefault="0068484C" w:rsidP="00850D84">
      <w:pPr>
        <w:jc w:val="both"/>
        <w:rPr>
          <w:rFonts w:ascii="Arial" w:hAnsi="Arial" w:cs="Arial"/>
        </w:rPr>
      </w:pPr>
    </w:p>
    <w:p w:rsidR="00850D84" w:rsidRDefault="00557F38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</w:t>
      </w:r>
      <w:r w:rsidR="008C3E91">
        <w:rPr>
          <w:rFonts w:ascii="Arial" w:hAnsi="Arial" w:cs="Arial"/>
        </w:rPr>
        <w:t>402</w:t>
      </w:r>
      <w:r w:rsidR="00AD2D34">
        <w:rPr>
          <w:rFonts w:ascii="Arial" w:hAnsi="Arial" w:cs="Arial"/>
        </w:rPr>
        <w:t>-08/17-16/08</w:t>
      </w:r>
      <w:bookmarkStart w:id="0" w:name="_GoBack"/>
      <w:bookmarkEnd w:id="0"/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</w:t>
      </w:r>
      <w:r w:rsidR="009D5E08">
        <w:rPr>
          <w:rFonts w:ascii="Arial" w:hAnsi="Arial" w:cs="Arial"/>
        </w:rPr>
        <w:t>7-</w:t>
      </w:r>
      <w:r w:rsidR="00AD2D34">
        <w:rPr>
          <w:rFonts w:ascii="Arial" w:hAnsi="Arial" w:cs="Arial"/>
        </w:rPr>
        <w:t>02</w:t>
      </w:r>
    </w:p>
    <w:p w:rsidR="00850D84" w:rsidRDefault="009E2D98" w:rsidP="00850D84">
      <w:pPr>
        <w:rPr>
          <w:rFonts w:ascii="Arial" w:hAnsi="Arial" w:cs="Arial"/>
        </w:rPr>
      </w:pPr>
      <w:r>
        <w:rPr>
          <w:rFonts w:ascii="Arial" w:hAnsi="Arial" w:cs="Arial"/>
        </w:rPr>
        <w:t>Zagreb, 8</w:t>
      </w:r>
      <w:r w:rsidR="008C3E91">
        <w:rPr>
          <w:rFonts w:ascii="Arial" w:hAnsi="Arial" w:cs="Arial"/>
        </w:rPr>
        <w:t>. prosinca</w:t>
      </w:r>
      <w:r w:rsidR="00557F38">
        <w:rPr>
          <w:rFonts w:ascii="Arial" w:hAnsi="Arial" w:cs="Arial"/>
        </w:rPr>
        <w:t xml:space="preserve"> </w:t>
      </w:r>
      <w:r w:rsidR="009D5E08">
        <w:rPr>
          <w:rFonts w:ascii="Arial" w:hAnsi="Arial" w:cs="Arial"/>
        </w:rPr>
        <w:t>2017</w:t>
      </w:r>
      <w:r w:rsidR="00850D84">
        <w:rPr>
          <w:rFonts w:ascii="Arial" w:hAnsi="Arial" w:cs="Arial"/>
        </w:rPr>
        <w:t>. godine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 8</w:t>
      </w:r>
      <w:r w:rsidR="008C3E91">
        <w:rPr>
          <w:rFonts w:ascii="Arial" w:hAnsi="Arial" w:cs="Arial"/>
        </w:rPr>
        <w:t>0/10 i 93/11) i odredbi Kriterija</w:t>
      </w:r>
      <w:r w:rsidR="008C3E91" w:rsidRPr="0062349F">
        <w:rPr>
          <w:rFonts w:ascii="Arial" w:hAnsi="Arial" w:cs="Arial"/>
        </w:rPr>
        <w:t xml:space="preserve"> financiranja i ugovaranja programa kulturne autonomije nacionalnih manjina</w:t>
      </w:r>
      <w:r w:rsidR="008C3E91">
        <w:rPr>
          <w:rFonts w:ascii="Arial" w:hAnsi="Arial" w:cs="Arial"/>
        </w:rPr>
        <w:t xml:space="preserve"> </w:t>
      </w:r>
      <w:r w:rsidR="008C3E91" w:rsidRPr="0062349F">
        <w:rPr>
          <w:rFonts w:ascii="Arial" w:hAnsi="Arial" w:cs="Arial"/>
        </w:rPr>
        <w:t xml:space="preserve">i metodologija </w:t>
      </w:r>
      <w:r w:rsidR="008C3E91" w:rsidRPr="0062349F">
        <w:rPr>
          <w:rFonts w:ascii="Arial" w:hAnsi="Arial" w:cs="Arial"/>
          <w:color w:val="000000"/>
        </w:rPr>
        <w:t>praćenja i vrednovanja</w:t>
      </w:r>
      <w:r w:rsidR="008C3E91">
        <w:rPr>
          <w:rFonts w:ascii="Arial" w:hAnsi="Arial" w:cs="Arial"/>
          <w:color w:val="000000"/>
        </w:rPr>
        <w:t xml:space="preserve"> </w:t>
      </w:r>
      <w:r w:rsidR="008C3E91" w:rsidRPr="0062349F">
        <w:rPr>
          <w:rFonts w:ascii="Arial" w:hAnsi="Arial" w:cs="Arial"/>
          <w:color w:val="000000"/>
        </w:rPr>
        <w:t>provedbe financiranih programa</w:t>
      </w:r>
      <w:r w:rsidR="008C3E91">
        <w:rPr>
          <w:rFonts w:ascii="Arial" w:hAnsi="Arial" w:cs="Arial"/>
          <w:color w:val="000000"/>
        </w:rPr>
        <w:t>(Narodne novine br.105/16)</w:t>
      </w:r>
      <w:r>
        <w:rPr>
          <w:rFonts w:ascii="Arial" w:hAnsi="Arial" w:cs="Arial"/>
        </w:rPr>
        <w:t xml:space="preserve">Savjet za nacionalne manjine na </w:t>
      </w:r>
      <w:r w:rsidR="00372725">
        <w:rPr>
          <w:rFonts w:ascii="Arial" w:hAnsi="Arial" w:cs="Arial"/>
        </w:rPr>
        <w:t>76</w:t>
      </w:r>
      <w:r w:rsidR="008C3E91">
        <w:rPr>
          <w:rFonts w:ascii="Arial" w:hAnsi="Arial" w:cs="Arial"/>
        </w:rPr>
        <w:t>.</w:t>
      </w:r>
      <w:r w:rsidR="0023239C">
        <w:rPr>
          <w:rFonts w:ascii="Arial" w:hAnsi="Arial" w:cs="Arial"/>
        </w:rPr>
        <w:t xml:space="preserve"> </w:t>
      </w:r>
      <w:r w:rsidR="008C3E91">
        <w:rPr>
          <w:rFonts w:ascii="Arial" w:hAnsi="Arial" w:cs="Arial"/>
        </w:rPr>
        <w:t xml:space="preserve">telefonskoj </w:t>
      </w:r>
      <w:r w:rsidR="0023239C">
        <w:rPr>
          <w:rFonts w:ascii="Arial" w:hAnsi="Arial" w:cs="Arial"/>
        </w:rPr>
        <w:t>sjednici od</w:t>
      </w:r>
      <w:r w:rsidR="003925CF">
        <w:rPr>
          <w:rFonts w:ascii="Arial" w:hAnsi="Arial" w:cs="Arial"/>
        </w:rPr>
        <w:t>ržanoj</w:t>
      </w:r>
      <w:r w:rsidR="009E2D98">
        <w:rPr>
          <w:rFonts w:ascii="Arial" w:hAnsi="Arial" w:cs="Arial"/>
        </w:rPr>
        <w:t xml:space="preserve"> 8</w:t>
      </w:r>
      <w:r w:rsidR="008C3E91">
        <w:rPr>
          <w:rFonts w:ascii="Arial" w:hAnsi="Arial" w:cs="Arial"/>
        </w:rPr>
        <w:t>.prosinca</w:t>
      </w:r>
      <w:r>
        <w:rPr>
          <w:rFonts w:ascii="Arial" w:hAnsi="Arial" w:cs="Arial"/>
        </w:rPr>
        <w:t xml:space="preserve"> 2</w:t>
      </w:r>
      <w:r w:rsidR="00372725">
        <w:rPr>
          <w:rFonts w:ascii="Arial" w:hAnsi="Arial" w:cs="Arial"/>
        </w:rPr>
        <w:t>017</w:t>
      </w:r>
      <w:r>
        <w:rPr>
          <w:rFonts w:ascii="Arial" w:hAnsi="Arial" w:cs="Arial"/>
        </w:rPr>
        <w:t xml:space="preserve"> godine raspravljajući o zamolbi </w:t>
      </w:r>
      <w:r w:rsidR="0068484C">
        <w:rPr>
          <w:rFonts w:ascii="Arial" w:hAnsi="Arial" w:cs="Arial"/>
        </w:rPr>
        <w:t>za zamjenu izdanja</w:t>
      </w:r>
      <w:r w:rsidR="002D3974">
        <w:rPr>
          <w:rFonts w:ascii="Arial" w:hAnsi="Arial" w:cs="Arial"/>
        </w:rPr>
        <w:t xml:space="preserve"> u ostvarivanju programa izdavaštva Srpskog k</w:t>
      </w:r>
      <w:r w:rsidR="0068484C">
        <w:rPr>
          <w:rFonts w:ascii="Arial" w:hAnsi="Arial" w:cs="Arial"/>
        </w:rPr>
        <w:t>ulturnog društva „Prosvjeta“ Zagreb</w:t>
      </w:r>
      <w:r w:rsidR="002D3974">
        <w:rPr>
          <w:rFonts w:ascii="Arial" w:hAnsi="Arial" w:cs="Arial"/>
        </w:rPr>
        <w:t xml:space="preserve"> </w:t>
      </w:r>
      <w:r w:rsidR="0068484C">
        <w:rPr>
          <w:rFonts w:ascii="Arial" w:hAnsi="Arial" w:cs="Arial"/>
        </w:rPr>
        <w:t>,</w:t>
      </w:r>
      <w:r w:rsidR="002D3974">
        <w:rPr>
          <w:rFonts w:ascii="Arial" w:hAnsi="Arial" w:cs="Arial"/>
        </w:rPr>
        <w:t xml:space="preserve"> Berislavićeva 10, </w:t>
      </w:r>
      <w:r>
        <w:rPr>
          <w:rFonts w:ascii="Arial" w:hAnsi="Arial" w:cs="Arial"/>
        </w:rPr>
        <w:t xml:space="preserve">donio je slijedeću 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372725" w:rsidRDefault="00850D84" w:rsidP="003334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Odobrava se</w:t>
      </w:r>
      <w:r w:rsidR="002D3974" w:rsidRPr="002D3974">
        <w:rPr>
          <w:rFonts w:ascii="Arial" w:hAnsi="Arial" w:cs="Arial"/>
        </w:rPr>
        <w:t xml:space="preserve"> </w:t>
      </w:r>
      <w:r w:rsidR="002D3974">
        <w:rPr>
          <w:rFonts w:ascii="Arial" w:hAnsi="Arial" w:cs="Arial"/>
        </w:rPr>
        <w:t>Srpskom kulturnom društvu „Prosvjeta„ iz Zagreba, Berislavićeva 10 ,</w:t>
      </w:r>
      <w:r w:rsidR="004B2D0F">
        <w:rPr>
          <w:rFonts w:ascii="Arial" w:hAnsi="Arial" w:cs="Arial"/>
        </w:rPr>
        <w:t>da u os</w:t>
      </w:r>
      <w:r w:rsidR="002D3974">
        <w:rPr>
          <w:rFonts w:ascii="Arial" w:hAnsi="Arial" w:cs="Arial"/>
        </w:rPr>
        <w:t>tvarivanju programa izdavaštva izvrši</w:t>
      </w:r>
      <w:r w:rsidR="00372725">
        <w:rPr>
          <w:rFonts w:ascii="Arial" w:hAnsi="Arial" w:cs="Arial"/>
        </w:rPr>
        <w:t xml:space="preserve"> zamjenu izdanja </w:t>
      </w:r>
      <w:r w:rsidR="00434DD8">
        <w:rPr>
          <w:rFonts w:ascii="Arial" w:hAnsi="Arial" w:cs="Arial"/>
        </w:rPr>
        <w:t xml:space="preserve"> </w:t>
      </w:r>
      <w:r w:rsidR="002D3974">
        <w:rPr>
          <w:rFonts w:ascii="Arial" w:hAnsi="Arial" w:cs="Arial"/>
        </w:rPr>
        <w:t xml:space="preserve"> umjesto</w:t>
      </w:r>
      <w:r w:rsidR="00372725">
        <w:rPr>
          <w:rFonts w:ascii="Arial" w:hAnsi="Arial" w:cs="Arial"/>
        </w:rPr>
        <w:t xml:space="preserve"> izdavanja knjige “Sada i nikada više“ Drage Kekanović, formata 135x18, stranica 120, u nakladi 500 komada , izda knjigu pod naslovom „Kad grožđe zrije“ autora Dušana Vukosavljević,</w:t>
      </w:r>
      <w:r w:rsidR="00372725" w:rsidRPr="00372725">
        <w:rPr>
          <w:rFonts w:ascii="Arial" w:hAnsi="Arial" w:cs="Arial"/>
        </w:rPr>
        <w:t xml:space="preserve"> </w:t>
      </w:r>
      <w:r w:rsidR="00372725">
        <w:rPr>
          <w:rFonts w:ascii="Arial" w:hAnsi="Arial" w:cs="Arial"/>
        </w:rPr>
        <w:t>formata 135x18, stra</w:t>
      </w:r>
      <w:r w:rsidR="009E2D98">
        <w:rPr>
          <w:rFonts w:ascii="Arial" w:hAnsi="Arial" w:cs="Arial"/>
        </w:rPr>
        <w:t>nica 100, u nakladi 500 komada.</w:t>
      </w:r>
    </w:p>
    <w:p w:rsidR="00372725" w:rsidRDefault="00372725" w:rsidP="003334EB">
      <w:pPr>
        <w:jc w:val="both"/>
        <w:rPr>
          <w:rFonts w:ascii="Arial" w:hAnsi="Arial" w:cs="Arial"/>
        </w:rPr>
      </w:pPr>
    </w:p>
    <w:p w:rsidR="00372725" w:rsidRDefault="00372725" w:rsidP="003334EB">
      <w:pPr>
        <w:jc w:val="both"/>
        <w:rPr>
          <w:rFonts w:ascii="Arial" w:hAnsi="Arial" w:cs="Arial"/>
        </w:rPr>
      </w:pPr>
    </w:p>
    <w:p w:rsidR="008C3E91" w:rsidRDefault="008C3E91" w:rsidP="004B2D0F">
      <w:pPr>
        <w:jc w:val="both"/>
        <w:rPr>
          <w:rFonts w:ascii="Arial" w:hAnsi="Arial" w:cs="Arial"/>
        </w:rPr>
      </w:pPr>
    </w:p>
    <w:p w:rsidR="00557F38" w:rsidRDefault="00557F38" w:rsidP="00452B59">
      <w:pPr>
        <w:jc w:val="both"/>
        <w:rPr>
          <w:rFonts w:ascii="Arial" w:hAnsi="Arial" w:cs="Arial"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Predsjednik Savjeta</w:t>
      </w: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Aleksandar Tolnauer </w:t>
      </w:r>
    </w:p>
    <w:sectPr w:rsidR="00452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84"/>
    <w:rsid w:val="0011246A"/>
    <w:rsid w:val="0023239C"/>
    <w:rsid w:val="002D3974"/>
    <w:rsid w:val="003334EB"/>
    <w:rsid w:val="00372725"/>
    <w:rsid w:val="003925CF"/>
    <w:rsid w:val="003B276E"/>
    <w:rsid w:val="003C15BE"/>
    <w:rsid w:val="00434DD8"/>
    <w:rsid w:val="00442C38"/>
    <w:rsid w:val="00452B59"/>
    <w:rsid w:val="004B2D0F"/>
    <w:rsid w:val="0052197A"/>
    <w:rsid w:val="00557F38"/>
    <w:rsid w:val="00574840"/>
    <w:rsid w:val="005F37BF"/>
    <w:rsid w:val="00670060"/>
    <w:rsid w:val="0068484C"/>
    <w:rsid w:val="006E5E57"/>
    <w:rsid w:val="00843934"/>
    <w:rsid w:val="00850D84"/>
    <w:rsid w:val="008C3E91"/>
    <w:rsid w:val="009C6D0A"/>
    <w:rsid w:val="009D5E08"/>
    <w:rsid w:val="009E2D98"/>
    <w:rsid w:val="00AD2D34"/>
    <w:rsid w:val="00AF7155"/>
    <w:rsid w:val="00C66EC6"/>
    <w:rsid w:val="00D15549"/>
    <w:rsid w:val="00D5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Milica.Sas</dc:creator>
  <cp:lastModifiedBy>Milica.Sas</cp:lastModifiedBy>
  <cp:revision>6</cp:revision>
  <cp:lastPrinted>2017-12-08T08:22:00Z</cp:lastPrinted>
  <dcterms:created xsi:type="dcterms:W3CDTF">2017-12-01T10:02:00Z</dcterms:created>
  <dcterms:modified xsi:type="dcterms:W3CDTF">2017-12-08T08:23:00Z</dcterms:modified>
</cp:coreProperties>
</file>